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F" w:rsidRDefault="00754AEF"/>
    <w:p w:rsidR="00754AEF" w:rsidRDefault="00754AEF"/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3"/>
        <w:gridCol w:w="222"/>
      </w:tblGrid>
      <w:tr w:rsidR="005E5235" w:rsidTr="005E5235">
        <w:tc>
          <w:tcPr>
            <w:tcW w:w="4962" w:type="dxa"/>
          </w:tcPr>
          <w:p w:rsidR="005E5235" w:rsidRDefault="005E5235" w:rsidP="005E523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XSpec="center" w:tblpY="-162"/>
              <w:tblW w:w="9606" w:type="dxa"/>
              <w:tblLook w:val="04A0"/>
            </w:tblPr>
            <w:tblGrid>
              <w:gridCol w:w="5244"/>
              <w:gridCol w:w="4362"/>
            </w:tblGrid>
            <w:tr w:rsidR="00754AEF" w:rsidTr="00754AEF">
              <w:trPr>
                <w:trHeight w:val="1447"/>
              </w:trPr>
              <w:tc>
                <w:tcPr>
                  <w:tcW w:w="5244" w:type="dxa"/>
                  <w:hideMark/>
                </w:tcPr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Принято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На общем собрании работников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Учрежения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МБДОУ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Погромский детский сад «Рябинушка»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Протокол №   1    от  18 декабря 2015г.</w:t>
                  </w:r>
                </w:p>
              </w:tc>
              <w:tc>
                <w:tcPr>
                  <w:tcW w:w="4362" w:type="dxa"/>
                </w:tcPr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Утверждено 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приказом по МБДОУ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Погромский детский сад 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«Рябинушка»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№   </w:t>
                  </w:r>
                  <w:r w:rsidR="008F2CE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от  </w:t>
                  </w:r>
                  <w:r w:rsidR="008F2CE0">
                    <w:rPr>
                      <w:rFonts w:ascii="Times New Roman" w:hAnsi="Times New Roman"/>
                      <w:sz w:val="20"/>
                      <w:szCs w:val="20"/>
                    </w:rPr>
                    <w:t>18 декабря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2015г. 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Заведующий                     Л.И. Вакуленко</w:t>
                  </w:r>
                </w:p>
                <w:p w:rsidR="00754AEF" w:rsidRDefault="00754AEF" w:rsidP="00754AEF">
                  <w:pPr>
                    <w:pStyle w:val="a6"/>
                    <w:spacing w:line="276" w:lineRule="auto"/>
                    <w:ind w:left="709" w:hanging="709"/>
                    <w:rPr>
                      <w:rFonts w:ascii="Times New Roman" w:eastAsia="Times New Roman" w:hAnsi="Times New Roman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:rsidR="005E5235" w:rsidRDefault="005E5235" w:rsidP="005E523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35" w:rsidRDefault="005E5235" w:rsidP="005E523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35" w:rsidRDefault="005E5235" w:rsidP="005E523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мнения совета родителей</w:t>
            </w:r>
          </w:p>
          <w:p w:rsidR="005E5235" w:rsidRDefault="005E5235" w:rsidP="005E523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5E5235" w:rsidRPr="005E5235" w:rsidRDefault="005E5235" w:rsidP="008F2CE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« </w:t>
            </w:r>
            <w:r w:rsidR="008F2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  <w:r w:rsidR="008F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CE0" w:rsidRPr="008F2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8F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643" w:type="dxa"/>
          </w:tcPr>
          <w:p w:rsidR="005E5235" w:rsidRDefault="005E5235" w:rsidP="005E52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35" w:rsidRP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3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E5235" w:rsidRP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35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</w:t>
      </w:r>
    </w:p>
    <w:p w:rsidR="005E5235" w:rsidRP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35">
        <w:rPr>
          <w:rFonts w:ascii="Times New Roman" w:hAnsi="Times New Roman" w:cs="Times New Roman"/>
          <w:b/>
          <w:sz w:val="28"/>
          <w:szCs w:val="28"/>
        </w:rPr>
        <w:t>между участниками образовательных отношений</w:t>
      </w:r>
    </w:p>
    <w:p w:rsidR="005E5235" w:rsidRP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35">
        <w:rPr>
          <w:rFonts w:ascii="Times New Roman" w:hAnsi="Times New Roman" w:cs="Times New Roman"/>
          <w:b/>
          <w:sz w:val="28"/>
          <w:szCs w:val="28"/>
        </w:rPr>
        <w:t xml:space="preserve"> МБДОУ </w:t>
      </w:r>
      <w:r w:rsidR="00754AEF">
        <w:rPr>
          <w:rFonts w:ascii="Times New Roman" w:hAnsi="Times New Roman" w:cs="Times New Roman"/>
          <w:b/>
          <w:sz w:val="28"/>
          <w:szCs w:val="28"/>
        </w:rPr>
        <w:t>Погромский детский сад «Рябинушка»</w:t>
      </w:r>
    </w:p>
    <w:p w:rsidR="005E5235" w:rsidRPr="005E5235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35" w:rsidRPr="005E5235" w:rsidRDefault="005E5235" w:rsidP="005E52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235" w:rsidRPr="000C1658" w:rsidRDefault="005E5235" w:rsidP="005E523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1658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5E5235" w:rsidRPr="00B200D2" w:rsidRDefault="005E5235" w:rsidP="005E5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90F" w:rsidRDefault="005E5235" w:rsidP="00D159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0D2">
        <w:rPr>
          <w:rFonts w:ascii="Times New Roman" w:hAnsi="Times New Roman"/>
          <w:sz w:val="28"/>
          <w:szCs w:val="28"/>
        </w:rPr>
        <w:t xml:space="preserve">1.1. </w:t>
      </w:r>
      <w:r w:rsidR="00D1590F">
        <w:rPr>
          <w:rFonts w:ascii="Times New Roman" w:hAnsi="Times New Roman"/>
          <w:spacing w:val="-14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 «Об </w:t>
      </w:r>
      <w:r w:rsidR="00D1590F">
        <w:rPr>
          <w:rFonts w:ascii="Times New Roman" w:hAnsi="Times New Roman"/>
          <w:sz w:val="28"/>
          <w:szCs w:val="28"/>
          <w:lang w:eastAsia="ru-RU"/>
        </w:rPr>
        <w:t xml:space="preserve">образовании в Российской Федерации» от 29.12.2013г. № 273-ФЗ,  Уставом  муниципального бюджетного дошкольного образовательного  учреждения </w:t>
      </w:r>
      <w:r w:rsidR="00754AEF">
        <w:rPr>
          <w:rFonts w:ascii="Times New Roman" w:hAnsi="Times New Roman"/>
          <w:sz w:val="28"/>
          <w:szCs w:val="28"/>
          <w:lang w:eastAsia="ru-RU"/>
        </w:rPr>
        <w:t xml:space="preserve">Погромский детский сад «Рябинушка» </w:t>
      </w:r>
      <w:r w:rsidR="00D1590F">
        <w:rPr>
          <w:rFonts w:ascii="Times New Roman" w:hAnsi="Times New Roman"/>
          <w:sz w:val="28"/>
          <w:szCs w:val="28"/>
          <w:lang w:eastAsia="ru-RU"/>
        </w:rPr>
        <w:t>(далее - Учреждение).</w:t>
      </w:r>
    </w:p>
    <w:p w:rsidR="005E5235" w:rsidRPr="00B200D2" w:rsidRDefault="005E5235" w:rsidP="00D15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200D2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B200D2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</w:t>
      </w:r>
      <w:r w:rsidR="00754AEF">
        <w:rPr>
          <w:rFonts w:ascii="Times New Roman" w:hAnsi="Times New Roman" w:cs="Times New Roman"/>
          <w:sz w:val="28"/>
          <w:szCs w:val="28"/>
        </w:rPr>
        <w:t xml:space="preserve"> </w:t>
      </w:r>
      <w:r w:rsidR="00F268E5" w:rsidRPr="00B200D2">
        <w:rPr>
          <w:rFonts w:ascii="Times New Roman" w:hAnsi="Times New Roman" w:cs="Times New Roman"/>
          <w:sz w:val="28"/>
          <w:szCs w:val="28"/>
        </w:rPr>
        <w:t>(далее – комиссия) муниципального бюджетного дошкольного образовательного учреждения</w:t>
      </w:r>
      <w:r w:rsidR="00754AEF">
        <w:rPr>
          <w:rFonts w:ascii="Times New Roman" w:hAnsi="Times New Roman" w:cs="Times New Roman"/>
          <w:sz w:val="28"/>
          <w:szCs w:val="28"/>
        </w:rPr>
        <w:t xml:space="preserve"> </w:t>
      </w:r>
      <w:r w:rsidR="00F268E5" w:rsidRPr="00B200D2">
        <w:rPr>
          <w:rFonts w:ascii="Times New Roman" w:hAnsi="Times New Roman" w:cs="Times New Roman"/>
          <w:sz w:val="28"/>
          <w:szCs w:val="28"/>
        </w:rPr>
        <w:t xml:space="preserve">  </w:t>
      </w:r>
      <w:r w:rsidR="00754AEF">
        <w:rPr>
          <w:rFonts w:ascii="Times New Roman" w:hAnsi="Times New Roman"/>
          <w:sz w:val="28"/>
          <w:szCs w:val="28"/>
          <w:lang w:eastAsia="ru-RU"/>
        </w:rPr>
        <w:t xml:space="preserve">Погромский детский сад «Рябинушка» </w:t>
      </w:r>
      <w:proofErr w:type="spellStart"/>
      <w:r w:rsidR="00F268E5" w:rsidRPr="00B200D2">
        <w:rPr>
          <w:rFonts w:ascii="Times New Roman" w:hAnsi="Times New Roman" w:cs="Times New Roman"/>
          <w:sz w:val="28"/>
          <w:szCs w:val="28"/>
        </w:rPr>
        <w:t>Волоконовск</w:t>
      </w:r>
      <w:r w:rsidR="00754AE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54AEF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F268E5" w:rsidRPr="00B200D2">
        <w:rPr>
          <w:rFonts w:ascii="Times New Roman" w:hAnsi="Times New Roman" w:cs="Times New Roman"/>
          <w:sz w:val="28"/>
          <w:szCs w:val="28"/>
        </w:rPr>
        <w:t xml:space="preserve"> (далее-Учреждение)</w:t>
      </w:r>
      <w:r w:rsidR="00754AEF">
        <w:rPr>
          <w:rFonts w:ascii="Times New Roman" w:hAnsi="Times New Roman" w:cs="Times New Roman"/>
          <w:sz w:val="28"/>
          <w:szCs w:val="28"/>
        </w:rPr>
        <w:t xml:space="preserve"> </w:t>
      </w:r>
      <w:r w:rsidRPr="00B200D2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конфликта интересов педагогического работника; 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sz w:val="28"/>
          <w:szCs w:val="28"/>
        </w:rPr>
        <w:t xml:space="preserve"> -применения локальных нормативных актов </w:t>
      </w:r>
      <w:r w:rsidR="00F268E5" w:rsidRPr="00B200D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200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5E5235" w:rsidRPr="00B200D2" w:rsidRDefault="005E5235" w:rsidP="005E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0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</w:t>
      </w:r>
      <w:r w:rsidR="00F268E5" w:rsidRPr="00B200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отрению конфликтных ситуаций в У</w:t>
      </w:r>
      <w:r w:rsidRPr="00B200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чреждении.</w:t>
      </w:r>
    </w:p>
    <w:p w:rsidR="005E5235" w:rsidRPr="00B200D2" w:rsidRDefault="00D1590F" w:rsidP="005E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1.4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E5235" w:rsidRPr="00B200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5E5235" w:rsidRPr="00B200D2" w:rsidRDefault="00D1590F" w:rsidP="005E5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E5235" w:rsidRPr="00B200D2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5E5235" w:rsidRPr="00B200D2">
        <w:rPr>
          <w:rFonts w:ascii="Times New Roman" w:hAnsi="Times New Roman" w:cs="Times New Roman"/>
          <w:sz w:val="28"/>
          <w:szCs w:val="28"/>
        </w:rPr>
        <w:t>комиссией</w:t>
      </w:r>
      <w:r w:rsidR="00F268E5" w:rsidRPr="00B200D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235" w:rsidRPr="00B200D2" w:rsidRDefault="00D1590F" w:rsidP="005E523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1.6</w:t>
      </w:r>
      <w:r w:rsidR="005E5235" w:rsidRPr="00B200D2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</w:t>
      </w:r>
      <w:r w:rsidR="00F268E5" w:rsidRPr="00B200D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5E5235" w:rsidRPr="00B200D2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воспитанников, воспитанники, педагогические работники и их представители, администрация </w:t>
      </w:r>
      <w:r w:rsidR="00F268E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235" w:rsidRPr="00B200D2" w:rsidRDefault="00D1590F" w:rsidP="005E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1.7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Положение принято на общем собрании </w:t>
      </w:r>
      <w:r w:rsidR="00F268E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Учреждения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мнения совета родителей (законных представителей) и утверждено </w:t>
      </w:r>
      <w:proofErr w:type="gramStart"/>
      <w:r w:rsidR="00F268E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proofErr w:type="gramEnd"/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235" w:rsidRPr="00B200D2" w:rsidRDefault="00D1590F" w:rsidP="005E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5E523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5E5235" w:rsidRPr="00B200D2" w:rsidRDefault="005E5235" w:rsidP="005E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235" w:rsidRPr="00B200D2" w:rsidRDefault="005E5235" w:rsidP="005E523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235" w:rsidRPr="00B200D2" w:rsidRDefault="005E5235" w:rsidP="005E523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20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Организации работы комиссии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(порядок создания, механизмы  принятия решений)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5235" w:rsidRPr="00B200D2" w:rsidRDefault="005E5235" w:rsidP="005E5235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</w:t>
      </w:r>
      <w:r w:rsidR="00F268E5"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(законных представителей) в состав комиссии ос</w:t>
      </w:r>
      <w:r w:rsidR="00F268E5"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уществляется советом родителей У</w:t>
      </w: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чреждения.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F268E5"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</w:t>
      </w: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чреждения (из состава педагогических работников) в состав комиссии </w:t>
      </w:r>
      <w:r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избираются общим собранием </w:t>
      </w:r>
      <w:r w:rsidR="00F268E5"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У</w:t>
      </w:r>
      <w:r w:rsidRPr="00B200D2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</w:p>
    <w:p w:rsidR="005E5235" w:rsidRPr="00B200D2" w:rsidRDefault="005E5235" w:rsidP="005E523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комиссии составляет один год.</w:t>
      </w:r>
    </w:p>
    <w:p w:rsidR="005E5235" w:rsidRPr="00B200D2" w:rsidRDefault="005E5235" w:rsidP="005E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комисс</w:t>
      </w:r>
      <w:r w:rsidR="00F268E5"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</w:t>
      </w: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чреждению.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B200D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B200D2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Pr="00B200D2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Pr="00B200D2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Pr="00B200D2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5E5235" w:rsidRPr="00B200D2" w:rsidRDefault="005E5235" w:rsidP="005E5235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B200D2">
        <w:rPr>
          <w:rFonts w:ascii="Times New Roman" w:hAnsi="Times New Roman" w:cs="Times New Roman"/>
          <w:color w:val="000000"/>
          <w:sz w:val="28"/>
          <w:szCs w:val="28"/>
        </w:rPr>
        <w:t xml:space="preserve">Срок полномочий председателя и секретаря комиссии составляет один год. </w:t>
      </w:r>
    </w:p>
    <w:p w:rsidR="005E5235" w:rsidRPr="00B200D2" w:rsidRDefault="005E5235" w:rsidP="005E5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2.8.Досрочное прекращение полномочий члена комиссии осуществляется:</w:t>
      </w:r>
    </w:p>
    <w:p w:rsidR="005E5235" w:rsidRPr="00B200D2" w:rsidRDefault="005E5235" w:rsidP="005E523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- на основании личного заявления члена комиссии об исключении его из состава комиссии;</w:t>
      </w:r>
    </w:p>
    <w:p w:rsidR="005E5235" w:rsidRPr="00B200D2" w:rsidRDefault="005E5235" w:rsidP="005E523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5E5235" w:rsidRPr="00B200D2" w:rsidRDefault="005E5235" w:rsidP="005E523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5E5235" w:rsidRPr="00B200D2" w:rsidRDefault="005E5235" w:rsidP="005E523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- увольнения работника – члена комиссии.</w:t>
      </w:r>
    </w:p>
    <w:p w:rsidR="005E5235" w:rsidRPr="00B200D2" w:rsidRDefault="005E5235" w:rsidP="005E5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B200D2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B200D2">
        <w:rPr>
          <w:rFonts w:cs="Times New Roman"/>
          <w:sz w:val="28"/>
          <w:szCs w:val="28"/>
        </w:rPr>
        <w:t xml:space="preserve"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</w:t>
      </w:r>
      <w:r w:rsidRPr="00B200D2">
        <w:rPr>
          <w:rFonts w:cs="Times New Roman"/>
          <w:sz w:val="28"/>
          <w:szCs w:val="28"/>
        </w:rPr>
        <w:lastRenderedPageBreak/>
        <w:t>отношений не позднее 7 календарных дней с момента поступления такого обращения.</w:t>
      </w:r>
    </w:p>
    <w:p w:rsidR="005E5235" w:rsidRPr="00B200D2" w:rsidRDefault="005E5235" w:rsidP="005E5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5E5235" w:rsidRPr="00B200D2" w:rsidRDefault="005E5235" w:rsidP="005E5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5E5235" w:rsidRPr="00B200D2" w:rsidRDefault="005E5235" w:rsidP="005E5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2.13. Решение комиссии принимается большинством голосов и фиксируется в протоколе заседания комиссии.</w:t>
      </w:r>
    </w:p>
    <w:p w:rsidR="005E5235" w:rsidRPr="00B200D2" w:rsidRDefault="005E5235" w:rsidP="005E5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E5235" w:rsidRPr="00B200D2" w:rsidRDefault="005E5235" w:rsidP="005E5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bCs/>
          <w:color w:val="000000"/>
          <w:sz w:val="28"/>
          <w:szCs w:val="28"/>
        </w:rPr>
        <w:t xml:space="preserve">2.16. </w:t>
      </w:r>
      <w:r w:rsidRPr="00B200D2">
        <w:rPr>
          <w:rFonts w:cs="Times New Roman"/>
          <w:color w:val="000000"/>
          <w:sz w:val="28"/>
          <w:szCs w:val="28"/>
        </w:rPr>
        <w:t>Председатель комиссии имеет право обрати</w:t>
      </w:r>
      <w:r w:rsidR="00F268E5" w:rsidRPr="00B200D2">
        <w:rPr>
          <w:rFonts w:cs="Times New Roman"/>
          <w:color w:val="000000"/>
          <w:sz w:val="28"/>
          <w:szCs w:val="28"/>
        </w:rPr>
        <w:t xml:space="preserve">ться за помощью к </w:t>
      </w:r>
      <w:proofErr w:type="gramStart"/>
      <w:r w:rsidR="00F268E5" w:rsidRPr="00B200D2">
        <w:rPr>
          <w:rFonts w:cs="Times New Roman"/>
          <w:color w:val="000000"/>
          <w:sz w:val="28"/>
          <w:szCs w:val="28"/>
        </w:rPr>
        <w:t>заведующему У</w:t>
      </w:r>
      <w:r w:rsidRPr="00B200D2">
        <w:rPr>
          <w:rFonts w:cs="Times New Roman"/>
          <w:color w:val="000000"/>
          <w:sz w:val="28"/>
          <w:szCs w:val="28"/>
        </w:rPr>
        <w:t>чреждения</w:t>
      </w:r>
      <w:proofErr w:type="gramEnd"/>
      <w:r w:rsidRPr="00B200D2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bCs/>
          <w:color w:val="000000"/>
          <w:sz w:val="28"/>
          <w:szCs w:val="28"/>
        </w:rPr>
        <w:t xml:space="preserve">2.17. </w:t>
      </w:r>
      <w:r w:rsidRPr="00B200D2">
        <w:rPr>
          <w:rFonts w:cs="Times New Roman"/>
          <w:color w:val="000000"/>
          <w:sz w:val="28"/>
          <w:szCs w:val="28"/>
        </w:rPr>
        <w:t xml:space="preserve">Председатель и члены комиссии не имеют права разглашать поступающую к ним информацию. </w:t>
      </w:r>
      <w:r w:rsidRPr="00B200D2">
        <w:rPr>
          <w:rFonts w:cs="Times New Roman"/>
          <w:bCs/>
          <w:color w:val="000000"/>
          <w:sz w:val="28"/>
          <w:szCs w:val="28"/>
        </w:rPr>
        <w:t>Комиссия</w:t>
      </w:r>
      <w:r w:rsidRPr="00B200D2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bCs/>
          <w:color w:val="000000"/>
          <w:sz w:val="28"/>
          <w:szCs w:val="28"/>
        </w:rPr>
        <w:t>2.18</w:t>
      </w:r>
      <w:r w:rsidRPr="00B200D2">
        <w:rPr>
          <w:rFonts w:cs="Times New Roman"/>
          <w:color w:val="000000"/>
          <w:sz w:val="28"/>
          <w:szCs w:val="28"/>
        </w:rPr>
        <w:t xml:space="preserve">. Решение </w:t>
      </w:r>
      <w:r w:rsidRPr="00B200D2">
        <w:rPr>
          <w:rFonts w:cs="Times New Roman"/>
          <w:bCs/>
          <w:color w:val="000000"/>
          <w:sz w:val="28"/>
          <w:szCs w:val="28"/>
        </w:rPr>
        <w:t xml:space="preserve">комиссии </w:t>
      </w:r>
      <w:r w:rsidRPr="00B200D2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F268E5" w:rsidRPr="00B200D2">
        <w:rPr>
          <w:rFonts w:cs="Times New Roman"/>
          <w:color w:val="000000"/>
          <w:sz w:val="28"/>
          <w:szCs w:val="28"/>
        </w:rPr>
        <w:t xml:space="preserve"> образовательных отношений в У</w:t>
      </w:r>
      <w:r w:rsidRPr="00B200D2">
        <w:rPr>
          <w:rFonts w:cs="Times New Roman"/>
          <w:color w:val="000000"/>
          <w:sz w:val="28"/>
          <w:szCs w:val="28"/>
        </w:rPr>
        <w:t>чреждении и подлежит исполнению в сроки, предусмотренные указанным решением.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B200D2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B200D2">
        <w:rPr>
          <w:rFonts w:cs="Times New Roman"/>
          <w:sz w:val="28"/>
          <w:szCs w:val="28"/>
        </w:rPr>
        <w:t xml:space="preserve">      2.20. Форма журнала регистрации заявлений в комиссию представлена в Приложении № 2.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bCs/>
          <w:color w:val="000000"/>
          <w:sz w:val="28"/>
          <w:szCs w:val="28"/>
        </w:rPr>
        <w:t>2.21</w:t>
      </w:r>
      <w:r w:rsidRPr="00B200D2">
        <w:rPr>
          <w:rFonts w:cs="Times New Roman"/>
          <w:color w:val="000000"/>
          <w:sz w:val="28"/>
          <w:szCs w:val="28"/>
        </w:rPr>
        <w:t xml:space="preserve">. Решение </w:t>
      </w:r>
      <w:r w:rsidRPr="00B200D2">
        <w:rPr>
          <w:rFonts w:cs="Times New Roman"/>
          <w:bCs/>
          <w:color w:val="000000"/>
          <w:sz w:val="28"/>
          <w:szCs w:val="28"/>
        </w:rPr>
        <w:t>комиссии</w:t>
      </w:r>
      <w:r w:rsidRPr="00B200D2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5E5235" w:rsidRPr="00B200D2" w:rsidRDefault="005E5235" w:rsidP="005E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 xml:space="preserve">     2.22. В случае </w:t>
      </w:r>
      <w:proofErr w:type="gramStart"/>
      <w:r w:rsidRPr="00B200D2">
        <w:rPr>
          <w:rFonts w:ascii="Times New Roman" w:hAnsi="Times New Roman" w:cs="Times New Roman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B200D2">
        <w:rPr>
          <w:rFonts w:ascii="Times New Roman" w:hAnsi="Times New Roman" w:cs="Times New Roman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</w:t>
      </w:r>
      <w:r w:rsidR="00F268E5" w:rsidRPr="00B200D2">
        <w:rPr>
          <w:rFonts w:ascii="Times New Roman" w:hAnsi="Times New Roman" w:cs="Times New Roman"/>
          <w:sz w:val="28"/>
          <w:szCs w:val="28"/>
        </w:rPr>
        <w:t>Учреждения</w:t>
      </w:r>
      <w:r w:rsidRPr="00B200D2">
        <w:rPr>
          <w:rFonts w:ascii="Times New Roman" w:hAnsi="Times New Roman" w:cs="Times New Roman"/>
          <w:sz w:val="28"/>
          <w:szCs w:val="28"/>
        </w:rPr>
        <w:t xml:space="preserve"> комиссия возлагает обязанности по устранению выявленных нарушений и (или) недопущению нарушений в будущем.</w:t>
      </w:r>
    </w:p>
    <w:p w:rsidR="005E5235" w:rsidRPr="00B200D2" w:rsidRDefault="005E5235" w:rsidP="005E5235">
      <w:pPr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 xml:space="preserve">      2.23. Если нарушения прав участников образовательных отношений возникли вследствие принятия решения </w:t>
      </w:r>
      <w:r w:rsidR="00F268E5" w:rsidRPr="00B200D2">
        <w:rPr>
          <w:rFonts w:ascii="Times New Roman" w:hAnsi="Times New Roman" w:cs="Times New Roman"/>
          <w:sz w:val="28"/>
          <w:szCs w:val="28"/>
        </w:rPr>
        <w:t>Учреждением</w:t>
      </w:r>
      <w:r w:rsidRPr="00B200D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B200D2">
        <w:rPr>
          <w:rFonts w:ascii="Times New Roman" w:hAnsi="Times New Roman" w:cs="Times New Roman"/>
          <w:sz w:val="28"/>
          <w:szCs w:val="28"/>
        </w:rPr>
        <w:lastRenderedPageBreak/>
        <w:t>вследствие издания локального нормативного акта, комиссия принимает решен</w:t>
      </w:r>
      <w:r w:rsidR="00F268E5" w:rsidRPr="00B200D2">
        <w:rPr>
          <w:rFonts w:ascii="Times New Roman" w:hAnsi="Times New Roman" w:cs="Times New Roman"/>
          <w:sz w:val="28"/>
          <w:szCs w:val="28"/>
        </w:rPr>
        <w:t>ие об отмене данного решения У</w:t>
      </w:r>
      <w:r w:rsidRPr="00B200D2">
        <w:rPr>
          <w:rFonts w:ascii="Times New Roman" w:hAnsi="Times New Roman" w:cs="Times New Roman"/>
          <w:sz w:val="28"/>
          <w:szCs w:val="28"/>
        </w:rPr>
        <w:t>чреждения (локального нормативного акта) и указывает срок исполнения решения.</w:t>
      </w:r>
    </w:p>
    <w:p w:rsidR="005E5235" w:rsidRPr="00B200D2" w:rsidRDefault="005E5235" w:rsidP="005E5235">
      <w:pPr>
        <w:jc w:val="both"/>
        <w:rPr>
          <w:rFonts w:ascii="Times New Roman" w:hAnsi="Times New Roman" w:cs="Times New Roman"/>
          <w:sz w:val="28"/>
          <w:szCs w:val="28"/>
        </w:rPr>
      </w:pPr>
      <w:r w:rsidRPr="00B200D2">
        <w:rPr>
          <w:rFonts w:ascii="Times New Roman" w:hAnsi="Times New Roman" w:cs="Times New Roman"/>
          <w:sz w:val="28"/>
          <w:szCs w:val="28"/>
        </w:rPr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E5235" w:rsidRPr="00B200D2" w:rsidRDefault="005E5235" w:rsidP="005E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B200D2">
        <w:rPr>
          <w:rFonts w:cs="Times New Roman"/>
          <w:b/>
          <w:bCs/>
          <w:color w:val="000000"/>
          <w:sz w:val="28"/>
          <w:szCs w:val="28"/>
          <w:lang w:val="en-US"/>
        </w:rPr>
        <w:t>III</w:t>
      </w:r>
      <w:r w:rsidRPr="00B200D2">
        <w:rPr>
          <w:rFonts w:cs="Times New Roman"/>
          <w:b/>
          <w:bCs/>
          <w:color w:val="000000"/>
          <w:sz w:val="28"/>
          <w:szCs w:val="28"/>
        </w:rPr>
        <w:t>. Права членов комиссии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28"/>
          <w:szCs w:val="28"/>
        </w:rPr>
      </w:pPr>
      <w:r w:rsidRPr="00B200D2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 xml:space="preserve">3.1.Принимать к рассмотрению </w:t>
      </w:r>
      <w:r w:rsidRPr="00B200D2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Pr="00B200D2">
        <w:rPr>
          <w:rFonts w:cs="Times New Roman"/>
          <w:color w:val="000000"/>
          <w:sz w:val="28"/>
          <w:szCs w:val="28"/>
        </w:rPr>
        <w:t>любого участника образовательных отношений в пределах своей компетенции.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 xml:space="preserve">3.2 . Принять решение по каждому спорному вопросу, относящемуся к ее компетенции. 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 xml:space="preserve">3.5. Рекомендовать внести изменения в локальные нормативные </w:t>
      </w:r>
      <w:r w:rsidR="00F268E5" w:rsidRPr="00B200D2">
        <w:rPr>
          <w:rFonts w:cs="Times New Roman"/>
          <w:color w:val="000000"/>
          <w:sz w:val="28"/>
          <w:szCs w:val="28"/>
        </w:rPr>
        <w:t>У</w:t>
      </w:r>
      <w:r w:rsidRPr="00B200D2">
        <w:rPr>
          <w:rFonts w:cs="Times New Roman"/>
          <w:color w:val="000000"/>
          <w:sz w:val="28"/>
          <w:szCs w:val="28"/>
        </w:rPr>
        <w:t>чреждения с целью демократизации основ управления или расширения прав участников образовательных отношений.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> 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28"/>
          <w:szCs w:val="28"/>
        </w:rPr>
      </w:pPr>
      <w:r w:rsidRPr="00B200D2">
        <w:rPr>
          <w:rFonts w:cs="Times New Roman"/>
          <w:b/>
          <w:bCs/>
          <w:sz w:val="28"/>
          <w:szCs w:val="28"/>
          <w:lang w:val="en-US"/>
        </w:rPr>
        <w:t>IV</w:t>
      </w:r>
      <w:r w:rsidRPr="00B200D2">
        <w:rPr>
          <w:rFonts w:cs="Times New Roman"/>
          <w:b/>
          <w:bCs/>
          <w:sz w:val="28"/>
          <w:szCs w:val="28"/>
        </w:rPr>
        <w:t>. Обязанности членов комиссии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iCs/>
          <w:color w:val="000000"/>
          <w:sz w:val="28"/>
          <w:szCs w:val="28"/>
        </w:rPr>
        <w:t>Члены комиссии обязаны: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iCs/>
          <w:color w:val="000000"/>
          <w:sz w:val="28"/>
          <w:szCs w:val="28"/>
        </w:rPr>
        <w:t xml:space="preserve">4.1. </w:t>
      </w:r>
      <w:r w:rsidRPr="00B200D2">
        <w:rPr>
          <w:rFonts w:cs="Times New Roman"/>
          <w:color w:val="000000"/>
          <w:sz w:val="28"/>
          <w:szCs w:val="28"/>
        </w:rPr>
        <w:t>Присутствовать на всех заседаниях комиссии;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>4.2 . Принимать активное участие в рассмотрении поданных обращений в письменной форме.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> 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B200D2">
        <w:rPr>
          <w:rFonts w:cs="Times New Roman"/>
          <w:b/>
          <w:bCs/>
          <w:sz w:val="28"/>
          <w:szCs w:val="28"/>
          <w:lang w:val="en-US"/>
        </w:rPr>
        <w:t>V</w:t>
      </w:r>
      <w:r w:rsidRPr="00B200D2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bCs/>
          <w:color w:val="000000"/>
          <w:sz w:val="28"/>
          <w:szCs w:val="28"/>
        </w:rPr>
        <w:t>5.1. Документация комиссии выделяется в отдельное делопроизводство</w:t>
      </w:r>
      <w:r w:rsidR="00F268E5" w:rsidRPr="00B200D2">
        <w:rPr>
          <w:rFonts w:cs="Times New Roman"/>
          <w:bCs/>
          <w:color w:val="000000"/>
          <w:sz w:val="28"/>
          <w:szCs w:val="28"/>
        </w:rPr>
        <w:t xml:space="preserve"> У</w:t>
      </w:r>
      <w:r w:rsidRPr="00B200D2">
        <w:rPr>
          <w:rFonts w:cs="Times New Roman"/>
          <w:bCs/>
          <w:color w:val="000000"/>
          <w:sz w:val="28"/>
          <w:szCs w:val="28"/>
        </w:rPr>
        <w:t>чреждения.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>5.2. Заседания комиссии оформляются протоколом.</w:t>
      </w:r>
    </w:p>
    <w:p w:rsidR="005E5235" w:rsidRPr="00B200D2" w:rsidRDefault="005E5235" w:rsidP="005E5235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200D2">
        <w:rPr>
          <w:rFonts w:cs="Times New Roman"/>
          <w:color w:val="000000"/>
          <w:sz w:val="28"/>
          <w:szCs w:val="28"/>
        </w:rPr>
        <w:t xml:space="preserve">5.3. Протоколы заседаний комиссии хранятся в документах </w:t>
      </w:r>
      <w:r w:rsidR="00F268E5" w:rsidRPr="00B200D2">
        <w:rPr>
          <w:rFonts w:cs="Times New Roman"/>
          <w:color w:val="000000"/>
          <w:sz w:val="28"/>
          <w:szCs w:val="28"/>
        </w:rPr>
        <w:t>Учреждения</w:t>
      </w:r>
      <w:r w:rsidRPr="00B200D2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F268E5" w:rsidRDefault="00F268E5" w:rsidP="00B200D2">
      <w:pPr>
        <w:rPr>
          <w:rFonts w:ascii="Times New Roman" w:hAnsi="Times New Roman" w:cs="Times New Roman"/>
          <w:sz w:val="24"/>
          <w:szCs w:val="24"/>
        </w:rPr>
      </w:pPr>
    </w:p>
    <w:p w:rsidR="00F268E5" w:rsidRPr="00F268E5" w:rsidRDefault="005E5235" w:rsidP="00F268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E5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F268E5" w:rsidRPr="00F268E5">
        <w:rPr>
          <w:rFonts w:ascii="Times New Roman" w:hAnsi="Times New Roman" w:cs="Times New Roman"/>
          <w:b/>
          <w:sz w:val="24"/>
          <w:szCs w:val="24"/>
        </w:rPr>
        <w:t xml:space="preserve"> бюджетное </w:t>
      </w:r>
      <w:r w:rsidRPr="00F268E5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</w:p>
    <w:p w:rsidR="00F268E5" w:rsidRPr="00F268E5" w:rsidRDefault="00F268E5" w:rsidP="00F268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E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268E5">
        <w:rPr>
          <w:rFonts w:ascii="Times New Roman" w:hAnsi="Times New Roman" w:cs="Times New Roman"/>
          <w:b/>
          <w:sz w:val="24"/>
          <w:szCs w:val="24"/>
        </w:rPr>
        <w:t>Волоконовский</w:t>
      </w:r>
      <w:proofErr w:type="spellEnd"/>
      <w:r w:rsidRPr="00F268E5">
        <w:rPr>
          <w:rFonts w:ascii="Times New Roman" w:hAnsi="Times New Roman" w:cs="Times New Roman"/>
          <w:b/>
          <w:sz w:val="24"/>
          <w:szCs w:val="24"/>
        </w:rPr>
        <w:t xml:space="preserve"> детский сад №3 «Родничок»</w:t>
      </w:r>
    </w:p>
    <w:p w:rsidR="005E5235" w:rsidRPr="00F268E5" w:rsidRDefault="00F268E5" w:rsidP="00F268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8E5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F268E5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F268E5" w:rsidRPr="00F268E5" w:rsidRDefault="00F268E5" w:rsidP="00F268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00D2" w:rsidRDefault="00B200D2" w:rsidP="00F268E5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5235" w:rsidRPr="00F268E5" w:rsidRDefault="005E5235" w:rsidP="00F268E5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8E5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ab/>
      </w:r>
    </w:p>
    <w:p w:rsidR="00B200D2" w:rsidRDefault="00B200D2" w:rsidP="00F268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5235" w:rsidRPr="00F268E5" w:rsidRDefault="005E5235" w:rsidP="00B200D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 xml:space="preserve"> Председателю комиссии по урегулированию</w:t>
      </w:r>
    </w:p>
    <w:p w:rsidR="005E5235" w:rsidRPr="00F268E5" w:rsidRDefault="005E5235" w:rsidP="00B200D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5E5235" w:rsidRPr="00F268E5" w:rsidRDefault="005E5235" w:rsidP="00B200D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 xml:space="preserve">                                               в </w:t>
      </w:r>
      <w:r w:rsidR="00B200D2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B200D2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B200D2">
        <w:rPr>
          <w:rFonts w:ascii="Times New Roman" w:hAnsi="Times New Roman" w:cs="Times New Roman"/>
          <w:sz w:val="24"/>
          <w:szCs w:val="24"/>
        </w:rPr>
        <w:t xml:space="preserve"> детский сад №3 «Родничок»</w:t>
      </w:r>
    </w:p>
    <w:p w:rsidR="005E5235" w:rsidRPr="00F268E5" w:rsidRDefault="005E5235" w:rsidP="00B200D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5E5235" w:rsidRPr="00F268E5" w:rsidRDefault="005E5235" w:rsidP="00B200D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 xml:space="preserve">  _______________________________________________</w:t>
      </w:r>
    </w:p>
    <w:p w:rsidR="005E5235" w:rsidRPr="00F268E5" w:rsidRDefault="005E5235" w:rsidP="00B200D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5E5235" w:rsidRPr="00F268E5" w:rsidRDefault="005E5235" w:rsidP="00B200D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5E5235" w:rsidRPr="00F268E5" w:rsidRDefault="005E5235" w:rsidP="00B200D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 xml:space="preserve"> (должность для сотрудников учреждения)</w:t>
      </w:r>
    </w:p>
    <w:p w:rsidR="007C3031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ab/>
      </w:r>
    </w:p>
    <w:p w:rsidR="007C3031" w:rsidRDefault="007C3031" w:rsidP="00F268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5235" w:rsidRDefault="005E5235" w:rsidP="007C30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31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C3031" w:rsidRPr="007C3031" w:rsidRDefault="007C3031" w:rsidP="007C30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 xml:space="preserve">Прошу рассмотреть на заседании комиссии по урегулированию образовательных отношений </w:t>
      </w:r>
      <w:r w:rsidR="007C3031">
        <w:rPr>
          <w:rFonts w:ascii="Times New Roman" w:hAnsi="Times New Roman" w:cs="Times New Roman"/>
          <w:sz w:val="24"/>
          <w:szCs w:val="24"/>
        </w:rPr>
        <w:t>в У</w:t>
      </w:r>
      <w:r w:rsidRPr="00F268E5">
        <w:rPr>
          <w:rFonts w:ascii="Times New Roman" w:hAnsi="Times New Roman" w:cs="Times New Roman"/>
          <w:sz w:val="24"/>
          <w:szCs w:val="24"/>
        </w:rPr>
        <w:t>чреждении________________________________________________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>«____»___________20</w:t>
      </w:r>
      <w:r w:rsidRPr="00F268E5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E5235" w:rsidRPr="00F268E5" w:rsidRDefault="005E5235" w:rsidP="00F268E5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5E5235" w:rsidRPr="00630456" w:rsidRDefault="005E5235" w:rsidP="005E5235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8E5" w:rsidRDefault="00F268E5" w:rsidP="007C3031">
      <w:pPr>
        <w:tabs>
          <w:tab w:val="left" w:pos="6733"/>
        </w:tabs>
        <w:rPr>
          <w:rFonts w:ascii="Times New Roman" w:hAnsi="Times New Roman" w:cs="Times New Roman"/>
          <w:b/>
          <w:sz w:val="28"/>
          <w:szCs w:val="28"/>
        </w:rPr>
      </w:pPr>
    </w:p>
    <w:p w:rsidR="005E5235" w:rsidRPr="00630456" w:rsidRDefault="005E5235" w:rsidP="005E523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5E5235" w:rsidRPr="00630456" w:rsidRDefault="005E5235" w:rsidP="005E523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5E5235" w:rsidRPr="00630456" w:rsidRDefault="007C3031" w:rsidP="005E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№3 «Родничок»</w:t>
      </w: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"/>
        <w:gridCol w:w="1605"/>
        <w:gridCol w:w="2373"/>
        <w:gridCol w:w="2305"/>
        <w:gridCol w:w="1407"/>
        <w:gridCol w:w="1320"/>
      </w:tblGrid>
      <w:tr w:rsidR="005E5235" w:rsidRPr="00630456" w:rsidTr="00601A15">
        <w:tc>
          <w:tcPr>
            <w:tcW w:w="562" w:type="dxa"/>
          </w:tcPr>
          <w:p w:rsidR="005E5235" w:rsidRPr="00630456" w:rsidRDefault="005E5235" w:rsidP="0060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5E5235" w:rsidRPr="00630456" w:rsidRDefault="005E5235" w:rsidP="0060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5E5235" w:rsidRPr="00630456" w:rsidRDefault="005E5235" w:rsidP="0060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5E5235" w:rsidRPr="00630456" w:rsidRDefault="005E5235" w:rsidP="0060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5E5235" w:rsidRPr="00630456" w:rsidRDefault="005E5235" w:rsidP="0060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5E5235" w:rsidRPr="00630456" w:rsidRDefault="005E5235" w:rsidP="0060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5E5235" w:rsidRPr="00630456" w:rsidRDefault="005E5235" w:rsidP="0060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5E5235" w:rsidRPr="00630456" w:rsidTr="00601A15">
        <w:tc>
          <w:tcPr>
            <w:tcW w:w="562" w:type="dxa"/>
          </w:tcPr>
          <w:p w:rsidR="005E5235" w:rsidRPr="00630456" w:rsidRDefault="005E5235" w:rsidP="00601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235" w:rsidRPr="00630456" w:rsidRDefault="005E5235" w:rsidP="00601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E5235" w:rsidRPr="00630456" w:rsidRDefault="005E5235" w:rsidP="00601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E5235" w:rsidRPr="00630456" w:rsidRDefault="005E5235" w:rsidP="00601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5235" w:rsidRPr="00630456" w:rsidRDefault="005E5235" w:rsidP="00601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E5235" w:rsidRPr="00630456" w:rsidRDefault="005E5235" w:rsidP="00601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</w:p>
    <w:p w:rsidR="005E5235" w:rsidRPr="00630456" w:rsidRDefault="005E5235" w:rsidP="005E52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5235" w:rsidRPr="00630456" w:rsidSect="00F268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1F15"/>
    <w:rsid w:val="00091F15"/>
    <w:rsid w:val="00095AC6"/>
    <w:rsid w:val="004538E0"/>
    <w:rsid w:val="005E5235"/>
    <w:rsid w:val="00700A2A"/>
    <w:rsid w:val="00754AEF"/>
    <w:rsid w:val="007B0B9B"/>
    <w:rsid w:val="007C3031"/>
    <w:rsid w:val="008F2CE0"/>
    <w:rsid w:val="00A87BDA"/>
    <w:rsid w:val="00B015DB"/>
    <w:rsid w:val="00B200D2"/>
    <w:rsid w:val="00D1590F"/>
    <w:rsid w:val="00F2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E523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E5235"/>
    <w:pPr>
      <w:ind w:left="720"/>
      <w:contextualSpacing/>
    </w:pPr>
  </w:style>
  <w:style w:type="paragraph" w:styleId="a6">
    <w:name w:val="No Spacing"/>
    <w:uiPriority w:val="1"/>
    <w:qFormat/>
    <w:rsid w:val="00F268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8E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D159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E523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E5235"/>
    <w:pPr>
      <w:ind w:left="720"/>
      <w:contextualSpacing/>
    </w:pPr>
  </w:style>
  <w:style w:type="paragraph" w:styleId="a6">
    <w:name w:val="No Spacing"/>
    <w:uiPriority w:val="1"/>
    <w:qFormat/>
    <w:rsid w:val="00F268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9</cp:revision>
  <cp:lastPrinted>2016-09-01T12:31:00Z</cp:lastPrinted>
  <dcterms:created xsi:type="dcterms:W3CDTF">2015-12-22T20:20:00Z</dcterms:created>
  <dcterms:modified xsi:type="dcterms:W3CDTF">2016-10-03T06:45:00Z</dcterms:modified>
</cp:coreProperties>
</file>